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8814" w14:textId="0EA40173" w:rsidR="0062797F" w:rsidRDefault="0062797F" w:rsidP="0062797F">
      <w:pPr>
        <w:pStyle w:val="Heading2"/>
        <w:jc w:val="center"/>
      </w:pPr>
      <w:r>
        <w:t>Parent Emergency Release</w:t>
      </w:r>
    </w:p>
    <w:p w14:paraId="53E88B8D" w14:textId="5CC5E336" w:rsidR="00B732AD" w:rsidRDefault="00B732AD" w:rsidP="00B732AD">
      <w:pPr>
        <w:pStyle w:val="Heading2"/>
      </w:pPr>
      <w:r>
        <w:t xml:space="preserve">I hereby give YHSA and its representatives permission to seek emergency medical treatment for my child (as named on the registration form) should it become necessary while he/she is attending the </w:t>
      </w:r>
      <w:r>
        <w:t>Fall Teen Dance</w:t>
      </w:r>
      <w:r>
        <w:t xml:space="preserve">. I </w:t>
      </w:r>
      <w:r>
        <w:t xml:space="preserve">will be contacted immediately at the phone number </w:t>
      </w:r>
      <w:r>
        <w:t xml:space="preserve">included </w:t>
      </w:r>
      <w:r>
        <w:t>in my child’s registration</w:t>
      </w:r>
      <w:r>
        <w:t xml:space="preserve"> in the event of an emergency. I release YHSA and its representatives of any liability while my child is at the </w:t>
      </w:r>
      <w:r>
        <w:t>Fall Teen Dance.</w:t>
      </w:r>
    </w:p>
    <w:sectPr w:rsidR="00B73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AD"/>
    <w:rsid w:val="0062797F"/>
    <w:rsid w:val="00B7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B3ACC"/>
  <w15:chartTrackingRefBased/>
  <w15:docId w15:val="{24E52A9A-01F1-4802-A98F-40015C53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32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732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Meeks</dc:creator>
  <cp:keywords/>
  <dc:description/>
  <cp:lastModifiedBy>Mark Meeks</cp:lastModifiedBy>
  <cp:revision>2</cp:revision>
  <dcterms:created xsi:type="dcterms:W3CDTF">2022-09-25T22:00:00Z</dcterms:created>
  <dcterms:modified xsi:type="dcterms:W3CDTF">2022-09-25T22:06:00Z</dcterms:modified>
</cp:coreProperties>
</file>