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00333" w14:textId="77777777" w:rsidR="004760AF" w:rsidRDefault="004760AF">
      <w:r>
        <w:t>ALL ATTENDEES:</w:t>
      </w:r>
    </w:p>
    <w:p w14:paraId="1FD796A4" w14:textId="77777777" w:rsidR="004760AF" w:rsidRDefault="004760AF"/>
    <w:p w14:paraId="2CBAE6A0" w14:textId="77777777" w:rsidR="004760AF" w:rsidRDefault="004760AF">
      <w:r>
        <w:t>Dress to high standards of modesty and respectability in apparel ranging from semi-formal to formal attire.</w:t>
      </w:r>
    </w:p>
    <w:p w14:paraId="192E41D3" w14:textId="77777777" w:rsidR="004760AF" w:rsidRDefault="004760AF"/>
    <w:p w14:paraId="1E9FE9E3" w14:textId="77777777" w:rsidR="004760AF" w:rsidRDefault="004760AF">
      <w:r>
        <w:t>Shoes must be worn at all times.</w:t>
      </w:r>
    </w:p>
    <w:p w14:paraId="77DC5FB6" w14:textId="77777777" w:rsidR="004760AF" w:rsidRDefault="004760AF"/>
    <w:p w14:paraId="5C50B670" w14:textId="77777777" w:rsidR="004760AF" w:rsidRDefault="004760AF">
      <w:r>
        <w:t>By participating in YHSA’s dances, attendees agree to abide by the Christian standards set forth by the group. Attire should match God-given gender.</w:t>
      </w:r>
    </w:p>
    <w:p w14:paraId="1F73C121" w14:textId="77777777" w:rsidR="004760AF" w:rsidRDefault="004760AF"/>
    <w:p w14:paraId="36C4CBAE" w14:textId="77777777" w:rsidR="004760AF" w:rsidRDefault="004760AF">
      <w:r>
        <w:t>GENTLEMEN:</w:t>
      </w:r>
    </w:p>
    <w:p w14:paraId="36C6B0FF" w14:textId="77777777" w:rsidR="004760AF" w:rsidRDefault="004760AF"/>
    <w:p w14:paraId="7F80F7DB" w14:textId="77777777" w:rsidR="004760AF" w:rsidRDefault="004760AF">
      <w:r>
        <w:t>Semi-formal attire such as dress pants and button-down shirts may be worn.</w:t>
      </w:r>
    </w:p>
    <w:p w14:paraId="11B188DE" w14:textId="77777777" w:rsidR="004760AF" w:rsidRDefault="004760AF"/>
    <w:p w14:paraId="62DC6D4F" w14:textId="77777777" w:rsidR="004760AF" w:rsidRDefault="004760AF">
      <w:r>
        <w:t>Button-down shirts must remain buttoned.</w:t>
      </w:r>
    </w:p>
    <w:p w14:paraId="3D5A6689" w14:textId="77777777" w:rsidR="004760AF" w:rsidRDefault="004760AF"/>
    <w:p w14:paraId="501C72C1" w14:textId="77777777" w:rsidR="004760AF" w:rsidRDefault="004760AF">
      <w:r>
        <w:t>LADIES:</w:t>
      </w:r>
    </w:p>
    <w:p w14:paraId="6E6B3FE9" w14:textId="77777777" w:rsidR="004760AF" w:rsidRDefault="004760AF"/>
    <w:p w14:paraId="237FB9C5" w14:textId="77777777" w:rsidR="004760AF" w:rsidRDefault="004760AF">
      <w:r>
        <w:t>All modest dress styles are permitted.</w:t>
      </w:r>
    </w:p>
    <w:p w14:paraId="7606723C" w14:textId="77777777" w:rsidR="004760AF" w:rsidRDefault="004760AF"/>
    <w:p w14:paraId="7059666C" w14:textId="77777777" w:rsidR="004760AF" w:rsidRDefault="004760AF">
      <w:r>
        <w:t>Exclusions: bare midriff (abdomen and back), cut-out sides, exposed cleavage, strapless dresses, slits in skirt </w:t>
      </w:r>
    </w:p>
    <w:p w14:paraId="30BB3C64" w14:textId="77777777" w:rsidR="004760AF" w:rsidRDefault="004760AF"/>
    <w:p w14:paraId="1A08853F" w14:textId="77777777" w:rsidR="004760AF" w:rsidRDefault="004760AF">
      <w:r>
        <w:t xml:space="preserve">Sheer material (lace, chiffon, </w:t>
      </w:r>
      <w:proofErr w:type="spellStart"/>
      <w:r>
        <w:t>etc</w:t>
      </w:r>
      <w:proofErr w:type="spellEnd"/>
      <w:r>
        <w:t>) is NOT acceptable coverage for exclusions listed above.</w:t>
      </w:r>
    </w:p>
    <w:p w14:paraId="53EC8F36" w14:textId="77777777" w:rsidR="004760AF" w:rsidRDefault="004760AF"/>
    <w:p w14:paraId="353EF5D7" w14:textId="77777777" w:rsidR="004760AF" w:rsidRDefault="004760AF">
      <w:r>
        <w:t>All gowns must be BELOW the bottom of the knee or longer.</w:t>
      </w:r>
    </w:p>
    <w:p w14:paraId="4B6A102C" w14:textId="77777777" w:rsidR="004760AF" w:rsidRDefault="004760AF"/>
    <w:p w14:paraId="3EFB445F" w14:textId="77777777" w:rsidR="004760AF" w:rsidRDefault="004760AF">
      <w:r>
        <w:t xml:space="preserve">Sheer material alone (lace, chiffon, </w:t>
      </w:r>
      <w:proofErr w:type="spellStart"/>
      <w:r>
        <w:t>etc</w:t>
      </w:r>
      <w:proofErr w:type="spellEnd"/>
      <w:r>
        <w:t>) is NOT acceptable coverage above the knee.</w:t>
      </w:r>
    </w:p>
    <w:p w14:paraId="487AC8ED" w14:textId="77777777" w:rsidR="004760AF" w:rsidRDefault="004760AF"/>
    <w:p w14:paraId="297B12D3" w14:textId="1F4D7FDE" w:rsidR="004760AF" w:rsidRDefault="004760AF">
      <w:r>
        <w:t>As an alternative, a woman’s pant suit or woman’s dress pants or skirt with a fancy top (that is of code) are permitted to be worn.</w:t>
      </w:r>
    </w:p>
    <w:p w14:paraId="718E039D" w14:textId="77777777" w:rsidR="004760AF" w:rsidRDefault="004760AF"/>
    <w:p w14:paraId="702D8B81" w14:textId="77777777" w:rsidR="004760AF" w:rsidRDefault="004760AF">
      <w:r>
        <w:t>If you are uncertain about attire, you can reach out to the YHSA Events Chair or any YHSA Board Member. We want to represent YHSA and what we stand for in our bylaws. Please respect them. If you don’t adhere to the aforementioned dress code, you will not be admitted and parents will be contacted. We love our families and kids &amp; want to guide them the best we can.</w:t>
      </w:r>
    </w:p>
    <w:p w14:paraId="1E4DBC3E" w14:textId="77777777" w:rsidR="004760AF" w:rsidRDefault="004760AF"/>
    <w:p w14:paraId="273B4B0D" w14:textId="77777777" w:rsidR="004760AF" w:rsidRDefault="004760AF"/>
    <w:p w14:paraId="7771D541" w14:textId="77777777" w:rsidR="004760AF" w:rsidRDefault="004760AF"/>
    <w:sectPr w:rsidR="004760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2"/>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0AF"/>
    <w:rsid w:val="004760AF"/>
    <w:rsid w:val="00786FF3"/>
    <w:rsid w:val="007A799A"/>
    <w:rsid w:val="00AE66B1"/>
    <w:rsid w:val="00DB1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1523C5"/>
  <w15:chartTrackingRefBased/>
  <w15:docId w15:val="{6253ABC6-A347-6949-B2AE-7506C7AF0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60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60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60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60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60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60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60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60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60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0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60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60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60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60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60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60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60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60AF"/>
    <w:rPr>
      <w:rFonts w:eastAsiaTheme="majorEastAsia" w:cstheme="majorBidi"/>
      <w:color w:val="272727" w:themeColor="text1" w:themeTint="D8"/>
    </w:rPr>
  </w:style>
  <w:style w:type="paragraph" w:styleId="Title">
    <w:name w:val="Title"/>
    <w:basedOn w:val="Normal"/>
    <w:next w:val="Normal"/>
    <w:link w:val="TitleChar"/>
    <w:uiPriority w:val="10"/>
    <w:qFormat/>
    <w:rsid w:val="004760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60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60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60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60AF"/>
    <w:pPr>
      <w:spacing w:before="160"/>
      <w:jc w:val="center"/>
    </w:pPr>
    <w:rPr>
      <w:i/>
      <w:iCs/>
      <w:color w:val="404040" w:themeColor="text1" w:themeTint="BF"/>
    </w:rPr>
  </w:style>
  <w:style w:type="character" w:customStyle="1" w:styleId="QuoteChar">
    <w:name w:val="Quote Char"/>
    <w:basedOn w:val="DefaultParagraphFont"/>
    <w:link w:val="Quote"/>
    <w:uiPriority w:val="29"/>
    <w:rsid w:val="004760AF"/>
    <w:rPr>
      <w:i/>
      <w:iCs/>
      <w:color w:val="404040" w:themeColor="text1" w:themeTint="BF"/>
    </w:rPr>
  </w:style>
  <w:style w:type="paragraph" w:styleId="ListParagraph">
    <w:name w:val="List Paragraph"/>
    <w:basedOn w:val="Normal"/>
    <w:uiPriority w:val="34"/>
    <w:qFormat/>
    <w:rsid w:val="004760AF"/>
    <w:pPr>
      <w:ind w:left="720"/>
      <w:contextualSpacing/>
    </w:pPr>
  </w:style>
  <w:style w:type="character" w:styleId="IntenseEmphasis">
    <w:name w:val="Intense Emphasis"/>
    <w:basedOn w:val="DefaultParagraphFont"/>
    <w:uiPriority w:val="21"/>
    <w:qFormat/>
    <w:rsid w:val="004760AF"/>
    <w:rPr>
      <w:i/>
      <w:iCs/>
      <w:color w:val="0F4761" w:themeColor="accent1" w:themeShade="BF"/>
    </w:rPr>
  </w:style>
  <w:style w:type="paragraph" w:styleId="IntenseQuote">
    <w:name w:val="Intense Quote"/>
    <w:basedOn w:val="Normal"/>
    <w:next w:val="Normal"/>
    <w:link w:val="IntenseQuoteChar"/>
    <w:uiPriority w:val="30"/>
    <w:qFormat/>
    <w:rsid w:val="004760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60AF"/>
    <w:rPr>
      <w:i/>
      <w:iCs/>
      <w:color w:val="0F4761" w:themeColor="accent1" w:themeShade="BF"/>
    </w:rPr>
  </w:style>
  <w:style w:type="character" w:styleId="IntenseReference">
    <w:name w:val="Intense Reference"/>
    <w:basedOn w:val="DefaultParagraphFont"/>
    <w:uiPriority w:val="32"/>
    <w:qFormat/>
    <w:rsid w:val="004760A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1142</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Dawn Meeks</cp:lastModifiedBy>
  <cp:revision>2</cp:revision>
  <dcterms:created xsi:type="dcterms:W3CDTF">2024-11-19T02:02:00Z</dcterms:created>
  <dcterms:modified xsi:type="dcterms:W3CDTF">2024-11-19T02:02:00Z</dcterms:modified>
</cp:coreProperties>
</file>